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06" w:rsidRDefault="00F6760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67606" w:rsidRDefault="00F67606">
      <w:pPr>
        <w:pStyle w:val="ConsPlusNormal"/>
        <w:jc w:val="both"/>
        <w:outlineLvl w:val="0"/>
      </w:pPr>
    </w:p>
    <w:p w:rsidR="00F67606" w:rsidRDefault="00F67606">
      <w:pPr>
        <w:pStyle w:val="ConsPlusTitle"/>
        <w:jc w:val="center"/>
        <w:outlineLvl w:val="0"/>
      </w:pPr>
      <w:r>
        <w:t>ПРАВИТЕЛЬСТВО ПЕНЗЕНСКОЙ ОБЛАСТИ</w:t>
      </w:r>
    </w:p>
    <w:p w:rsidR="00F67606" w:rsidRDefault="00F67606">
      <w:pPr>
        <w:pStyle w:val="ConsPlusTitle"/>
        <w:jc w:val="both"/>
      </w:pPr>
    </w:p>
    <w:p w:rsidR="00F67606" w:rsidRDefault="00F67606">
      <w:pPr>
        <w:pStyle w:val="ConsPlusTitle"/>
        <w:jc w:val="center"/>
      </w:pPr>
      <w:r>
        <w:t>ПОСТАНОВЛЕНИЕ</w:t>
      </w:r>
    </w:p>
    <w:p w:rsidR="00F67606" w:rsidRDefault="00F67606">
      <w:pPr>
        <w:pStyle w:val="ConsPlusTitle"/>
        <w:jc w:val="center"/>
      </w:pPr>
      <w:r>
        <w:t>от 16 июня 2023 г. N 505-пП</w:t>
      </w:r>
    </w:p>
    <w:p w:rsidR="00F67606" w:rsidRDefault="00F67606">
      <w:pPr>
        <w:pStyle w:val="ConsPlusTitle"/>
        <w:jc w:val="both"/>
      </w:pPr>
    </w:p>
    <w:p w:rsidR="00F67606" w:rsidRDefault="00F67606">
      <w:pPr>
        <w:pStyle w:val="ConsPlusTitle"/>
        <w:jc w:val="center"/>
      </w:pPr>
      <w:r>
        <w:t>ОБ УТВЕРЖДЕНИИ ПЕРЕЧНЯ ИНДИКАТОРОВ РИСКА НАРУШЕНИЯ</w:t>
      </w:r>
    </w:p>
    <w:p w:rsidR="00F67606" w:rsidRDefault="00F67606">
      <w:pPr>
        <w:pStyle w:val="ConsPlusTitle"/>
        <w:jc w:val="center"/>
      </w:pPr>
      <w:r>
        <w:t xml:space="preserve">ОБЯЗАТЕЛЬНЫХ ТРЕБОВАНИЙ ПРИ ОСУЩЕСТВЛЕНИИ </w:t>
      </w:r>
      <w:proofErr w:type="gramStart"/>
      <w:r>
        <w:t>РЕГИОНАЛЬНОГО</w:t>
      </w:r>
      <w:proofErr w:type="gramEnd"/>
    </w:p>
    <w:p w:rsidR="00F67606" w:rsidRDefault="00F67606">
      <w:pPr>
        <w:pStyle w:val="ConsPlusTitle"/>
        <w:jc w:val="center"/>
      </w:pPr>
      <w:r>
        <w:t>ГОСУДАРСТВЕННОГО КОНТРОЛЯ (НАДЗОРА) В СФЕРЕ</w:t>
      </w:r>
    </w:p>
    <w:p w:rsidR="00F67606" w:rsidRDefault="00F67606">
      <w:pPr>
        <w:pStyle w:val="ConsPlusTitle"/>
        <w:jc w:val="center"/>
      </w:pPr>
      <w:r>
        <w:t>СОЦИАЛЬНОГО ОБСЛУЖИВАНИЯ</w:t>
      </w:r>
    </w:p>
    <w:p w:rsidR="00F67606" w:rsidRDefault="00F67606">
      <w:pPr>
        <w:pStyle w:val="ConsPlusNormal"/>
        <w:jc w:val="both"/>
      </w:pPr>
    </w:p>
    <w:p w:rsidR="00F67606" w:rsidRDefault="00F67606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 части 10 статьи 23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 (с последующими изменениями), руководствуясь </w:t>
      </w:r>
      <w:hyperlink r:id="rId6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области", Правительство Пензенской области постановляет:</w:t>
      </w:r>
    </w:p>
    <w:p w:rsidR="00F67606" w:rsidRDefault="00F6760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сфере социального обслуживания.</w:t>
      </w:r>
    </w:p>
    <w:p w:rsidR="00F67606" w:rsidRDefault="00F67606">
      <w:pPr>
        <w:pStyle w:val="ConsPlusNormal"/>
        <w:spacing w:before="220"/>
        <w:ind w:firstLine="540"/>
        <w:jc w:val="both"/>
      </w:pPr>
      <w:r>
        <w:t xml:space="preserve">2. Настоящее постановление опубликовать в газете "Пензенские губернские ведомости" и разместить (опубликовать) на "Официальном </w:t>
      </w:r>
      <w:proofErr w:type="spellStart"/>
      <w:proofErr w:type="gramStart"/>
      <w:r>
        <w:t>интернет-портале</w:t>
      </w:r>
      <w:proofErr w:type="spellEnd"/>
      <w:proofErr w:type="gramEnd"/>
      <w:r>
        <w:t xml:space="preserve"> правовой информации" (</w:t>
      </w:r>
      <w:proofErr w:type="spellStart"/>
      <w:r>
        <w:t>www.pravo.gov.ru</w:t>
      </w:r>
      <w:proofErr w:type="spellEnd"/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F67606" w:rsidRDefault="00F6760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социальной политики.</w:t>
      </w:r>
    </w:p>
    <w:p w:rsidR="00F67606" w:rsidRDefault="00F67606">
      <w:pPr>
        <w:pStyle w:val="ConsPlusNormal"/>
        <w:jc w:val="both"/>
      </w:pPr>
    </w:p>
    <w:p w:rsidR="00F67606" w:rsidRDefault="00F67606">
      <w:pPr>
        <w:pStyle w:val="ConsPlusNormal"/>
        <w:jc w:val="right"/>
      </w:pPr>
      <w:r>
        <w:t>Председатель Правительства</w:t>
      </w:r>
    </w:p>
    <w:p w:rsidR="00F67606" w:rsidRDefault="00F67606">
      <w:pPr>
        <w:pStyle w:val="ConsPlusNormal"/>
        <w:jc w:val="right"/>
      </w:pPr>
      <w:r>
        <w:t>Пензенской области</w:t>
      </w:r>
    </w:p>
    <w:p w:rsidR="00F67606" w:rsidRDefault="00F67606">
      <w:pPr>
        <w:pStyle w:val="ConsPlusNormal"/>
        <w:jc w:val="right"/>
      </w:pPr>
      <w:r>
        <w:t>Н.П.СИМОНОВ</w:t>
      </w:r>
    </w:p>
    <w:p w:rsidR="00F67606" w:rsidRDefault="00F67606">
      <w:pPr>
        <w:pStyle w:val="ConsPlusNormal"/>
        <w:jc w:val="both"/>
      </w:pPr>
    </w:p>
    <w:p w:rsidR="00F67606" w:rsidRDefault="00F67606">
      <w:pPr>
        <w:pStyle w:val="ConsPlusNormal"/>
        <w:jc w:val="both"/>
      </w:pPr>
    </w:p>
    <w:p w:rsidR="00F67606" w:rsidRDefault="00F67606">
      <w:pPr>
        <w:pStyle w:val="ConsPlusNormal"/>
        <w:jc w:val="both"/>
      </w:pPr>
    </w:p>
    <w:p w:rsidR="00F67606" w:rsidRDefault="00F67606">
      <w:pPr>
        <w:pStyle w:val="ConsPlusNormal"/>
        <w:jc w:val="both"/>
      </w:pPr>
    </w:p>
    <w:p w:rsidR="00F67606" w:rsidRDefault="00F67606">
      <w:pPr>
        <w:pStyle w:val="ConsPlusNormal"/>
        <w:jc w:val="right"/>
        <w:outlineLvl w:val="0"/>
      </w:pPr>
      <w:r>
        <w:t>Утвержден</w:t>
      </w:r>
    </w:p>
    <w:p w:rsidR="00F67606" w:rsidRDefault="00F67606">
      <w:pPr>
        <w:pStyle w:val="ConsPlusNormal"/>
        <w:jc w:val="right"/>
      </w:pPr>
      <w:r>
        <w:t>постановлением</w:t>
      </w:r>
    </w:p>
    <w:p w:rsidR="00F67606" w:rsidRDefault="00F67606">
      <w:pPr>
        <w:pStyle w:val="ConsPlusNormal"/>
        <w:jc w:val="right"/>
      </w:pPr>
      <w:r>
        <w:t>Правительства Пензенской области</w:t>
      </w:r>
    </w:p>
    <w:p w:rsidR="00F67606" w:rsidRDefault="00F67606">
      <w:pPr>
        <w:pStyle w:val="ConsPlusNormal"/>
        <w:jc w:val="right"/>
      </w:pPr>
      <w:r>
        <w:t>от 16 июня 2023 г. N 505-пП</w:t>
      </w:r>
    </w:p>
    <w:p w:rsidR="00F67606" w:rsidRDefault="00F67606">
      <w:pPr>
        <w:pStyle w:val="ConsPlusNormal"/>
        <w:jc w:val="both"/>
      </w:pPr>
    </w:p>
    <w:p w:rsidR="00F67606" w:rsidRDefault="00F67606">
      <w:pPr>
        <w:pStyle w:val="ConsPlusTitle"/>
        <w:jc w:val="center"/>
      </w:pPr>
      <w:bookmarkStart w:id="0" w:name="P29"/>
      <w:bookmarkEnd w:id="0"/>
      <w:r>
        <w:t>ПЕРЕЧЕНЬ</w:t>
      </w:r>
    </w:p>
    <w:p w:rsidR="00F67606" w:rsidRDefault="00F67606">
      <w:pPr>
        <w:pStyle w:val="ConsPlusTitle"/>
        <w:jc w:val="center"/>
      </w:pPr>
      <w:r>
        <w:t>ИНДИКАТОРОВ РИСКА НАРУШЕНИЙ ОБЯЗАТЕЛЬНЫХ ТРЕБОВАНИЙ</w:t>
      </w:r>
    </w:p>
    <w:p w:rsidR="00F67606" w:rsidRDefault="00F67606">
      <w:pPr>
        <w:pStyle w:val="ConsPlusTitle"/>
        <w:jc w:val="center"/>
      </w:pPr>
      <w:r>
        <w:t xml:space="preserve">ПРИ ОСУЩЕСТВЛЕНИИ </w:t>
      </w:r>
      <w:proofErr w:type="gramStart"/>
      <w:r>
        <w:t>РЕГИОНАЛЬНОГО</w:t>
      </w:r>
      <w:proofErr w:type="gramEnd"/>
      <w:r>
        <w:t xml:space="preserve"> ГОСУДАРСТВЕННОГО</w:t>
      </w:r>
    </w:p>
    <w:p w:rsidR="00F67606" w:rsidRDefault="00F67606">
      <w:pPr>
        <w:pStyle w:val="ConsPlusTitle"/>
        <w:jc w:val="center"/>
      </w:pPr>
      <w:r>
        <w:t>КОНТРОЛЯ (НАДЗОРА) В СФЕРЕ СОЦИАЛЬНОГО ОБСЛУЖИВАНИЯ</w:t>
      </w:r>
    </w:p>
    <w:p w:rsidR="00F67606" w:rsidRDefault="00F67606">
      <w:pPr>
        <w:pStyle w:val="ConsPlusNormal"/>
        <w:jc w:val="both"/>
      </w:pPr>
    </w:p>
    <w:p w:rsidR="00F67606" w:rsidRDefault="00F67606" w:rsidP="00F67606">
      <w:pPr>
        <w:pStyle w:val="ConsPlusNormal"/>
        <w:ind w:firstLine="540"/>
        <w:jc w:val="both"/>
        <w:rPr>
          <w:sz w:val="2"/>
          <w:szCs w:val="2"/>
        </w:rPr>
      </w:pPr>
      <w:r>
        <w:t>1. Наличие информации об отказе за квартал более 30% получателей социальных услуг (их законных представителей) от социального обслуживания, предоставляемого поставщиком социальных услуг из числа негосударственных (коммерческих и некоммерческих) организаций социального обслуживания и индивидуальных предпринимателей, осуществляющих социальное обслуживание.</w:t>
      </w:r>
    </w:p>
    <w:p w:rsidR="00C45D68" w:rsidRDefault="00C45D68"/>
    <w:sectPr w:rsidR="00C45D68" w:rsidSect="00A2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67606"/>
    <w:rsid w:val="00B46E8B"/>
    <w:rsid w:val="00C45D68"/>
    <w:rsid w:val="00F6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6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676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6760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42D5DC8A3A353168206F1E2FD5847EDEFBCDB1808E19C6FB5DB55901252A6F615B1F1467F4214ED198831D9492FD44C8A103C8204CB6436A4D3D93c151M" TargetMode="External"/><Relationship Id="rId5" Type="http://schemas.openxmlformats.org/officeDocument/2006/relationships/hyperlink" Target="consultantplus://offline/ref=9342D5DC8A3A35316820711339B9DA71DBF490BB84801098AF08B30E5E752C3A211B194124B02E48D393D54AD6CCA4178CEA0ECD3E50B646c757M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Morozova</cp:lastModifiedBy>
  <cp:revision>1</cp:revision>
  <dcterms:created xsi:type="dcterms:W3CDTF">2023-07-20T12:57:00Z</dcterms:created>
  <dcterms:modified xsi:type="dcterms:W3CDTF">2023-07-20T13:00:00Z</dcterms:modified>
</cp:coreProperties>
</file>